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325F942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816EFA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816EFA" w:rsidRPr="00816EFA">
        <w:rPr>
          <w:rFonts w:ascii="Times New Roman" w:hAnsi="Times New Roman"/>
          <w:bCs/>
          <w:sz w:val="28"/>
          <w:szCs w:val="28"/>
        </w:rPr>
        <w:t>ТП-47309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D858CC" w14:textId="01930723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16EFA" w:rsidRPr="00816EFA">
        <w:rPr>
          <w:rFonts w:ascii="Times New Roman" w:hAnsi="Times New Roman"/>
          <w:bCs/>
          <w:sz w:val="28"/>
          <w:szCs w:val="28"/>
        </w:rPr>
        <w:t>59:32:0450001:324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816EFA" w:rsidRPr="00816EFA">
        <w:rPr>
          <w:rFonts w:ascii="Times New Roman" w:hAnsi="Times New Roman"/>
          <w:bCs/>
          <w:sz w:val="28"/>
          <w:szCs w:val="28"/>
        </w:rPr>
        <w:t>Пермский край, р-н Пермский, с/п Заболотское, д. Горшки, ул. Школьная, дом 12</w:t>
      </w:r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782E260" w14:textId="56C594E3" w:rsidR="00D02FB0" w:rsidRDefault="00895140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816EFA">
        <w:rPr>
          <w:rFonts w:ascii="Times New Roman" w:hAnsi="Times New Roman"/>
          <w:bCs/>
          <w:sz w:val="28"/>
          <w:szCs w:val="28"/>
        </w:rPr>
        <w:t>ом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</w:t>
      </w:r>
      <w:r w:rsidR="00816EFA">
        <w:rPr>
          <w:rFonts w:ascii="Times New Roman" w:hAnsi="Times New Roman"/>
          <w:bCs/>
          <w:sz w:val="28"/>
          <w:szCs w:val="28"/>
        </w:rPr>
        <w:t>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816EFA" w:rsidRPr="00816EFA">
        <w:rPr>
          <w:rFonts w:ascii="Times New Roman" w:hAnsi="Times New Roman"/>
          <w:bCs/>
          <w:sz w:val="28"/>
          <w:szCs w:val="28"/>
        </w:rPr>
        <w:t>59:32:0450001</w:t>
      </w:r>
      <w:r w:rsidR="00ED5D43" w:rsidRPr="00ED5D43">
        <w:rPr>
          <w:rFonts w:ascii="Times New Roman" w:hAnsi="Times New Roman"/>
          <w:bCs/>
          <w:sz w:val="28"/>
          <w:szCs w:val="28"/>
        </w:rPr>
        <w:t>,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 w:rsidR="007453D7">
        <w:rPr>
          <w:rFonts w:ascii="Times New Roman" w:hAnsi="Times New Roman"/>
          <w:bCs/>
          <w:sz w:val="28"/>
          <w:szCs w:val="28"/>
        </w:rPr>
        <w:t>расположенн</w:t>
      </w:r>
      <w:r w:rsidR="00816EFA">
        <w:rPr>
          <w:rFonts w:ascii="Times New Roman" w:hAnsi="Times New Roman"/>
          <w:bCs/>
          <w:sz w:val="28"/>
          <w:szCs w:val="28"/>
        </w:rPr>
        <w:t>ом</w:t>
      </w:r>
      <w:r w:rsidR="007453D7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124DB3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>
        <w:rPr>
          <w:rFonts w:ascii="Times New Roman" w:hAnsi="Times New Roman"/>
          <w:bCs/>
          <w:sz w:val="28"/>
          <w:szCs w:val="28"/>
        </w:rPr>
        <w:t>,</w:t>
      </w:r>
    </w:p>
    <w:p w14:paraId="6981E8FF" w14:textId="44520732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816EFA" w:rsidRPr="00816EFA">
        <w:rPr>
          <w:rFonts w:ascii="Times New Roman" w:hAnsi="Times New Roman"/>
          <w:bCs/>
          <w:sz w:val="28"/>
          <w:szCs w:val="28"/>
        </w:rPr>
        <w:t>477</w:t>
      </w:r>
      <w:r w:rsidRPr="001E62F3">
        <w:rPr>
          <w:rFonts w:ascii="Times New Roman" w:hAnsi="Times New Roman"/>
          <w:bCs/>
          <w:sz w:val="28"/>
          <w:szCs w:val="28"/>
        </w:rPr>
        <w:t xml:space="preserve"> кв.м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16EFA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4E8E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114</cp:revision>
  <dcterms:created xsi:type="dcterms:W3CDTF">2023-08-03T05:43:00Z</dcterms:created>
  <dcterms:modified xsi:type="dcterms:W3CDTF">2024-07-10T08:11:00Z</dcterms:modified>
</cp:coreProperties>
</file>